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F31189" w14:textId="77777777" w:rsidR="005539B1" w:rsidRPr="009D7AA3" w:rsidRDefault="007737FC" w:rsidP="009D7AA3">
      <w:pPr>
        <w:spacing w:after="0" w:line="240" w:lineRule="auto"/>
        <w:jc w:val="center"/>
        <w:rPr>
          <w:rFonts w:cstheme="minorHAnsi"/>
        </w:rPr>
      </w:pPr>
      <w:r w:rsidRPr="005539B1">
        <w:rPr>
          <w:rFonts w:cstheme="minorHAnsi"/>
          <w:noProof/>
          <w:lang w:eastAsia="en-GB"/>
        </w:rPr>
        <w:drawing>
          <wp:inline distT="0" distB="0" distL="0" distR="0" wp14:anchorId="6ABC55C2" wp14:editId="54ACD3B4">
            <wp:extent cx="767715" cy="944880"/>
            <wp:effectExtent l="0" t="0" r="0" b="7620"/>
            <wp:docPr id="3" name="Picture 3" descr="KBSP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BSP_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67715" cy="944880"/>
                    </a:xfrm>
                    <a:prstGeom prst="rect">
                      <a:avLst/>
                    </a:prstGeom>
                    <a:noFill/>
                    <a:ln>
                      <a:noFill/>
                    </a:ln>
                  </pic:spPr>
                </pic:pic>
              </a:graphicData>
            </a:graphic>
          </wp:inline>
        </w:drawing>
      </w:r>
    </w:p>
    <w:p w14:paraId="6CE6A4CC" w14:textId="2F0DD124" w:rsidR="007737FC" w:rsidRPr="009D7AA3" w:rsidRDefault="007737FC" w:rsidP="009D7AA3">
      <w:pPr>
        <w:spacing w:after="0" w:line="240" w:lineRule="auto"/>
        <w:jc w:val="center"/>
        <w:rPr>
          <w:rFonts w:cstheme="minorHAnsi"/>
        </w:rPr>
      </w:pPr>
      <w:r w:rsidRPr="009D7AA3">
        <w:rPr>
          <w:rFonts w:cstheme="minorHAnsi"/>
          <w:noProof/>
          <w:lang w:eastAsia="en-GB"/>
        </w:rPr>
        <w:drawing>
          <wp:inline distT="0" distB="0" distL="0" distR="0" wp14:anchorId="7A177EC3" wp14:editId="4F6F0D71">
            <wp:extent cx="1194435" cy="332105"/>
            <wp:effectExtent l="0" t="0" r="5715" b="0"/>
            <wp:docPr id="2" name="Picture 2" descr="Children v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hildren v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94435" cy="332105"/>
                    </a:xfrm>
                    <a:prstGeom prst="rect">
                      <a:avLst/>
                    </a:prstGeom>
                    <a:noFill/>
                    <a:ln>
                      <a:noFill/>
                    </a:ln>
                  </pic:spPr>
                </pic:pic>
              </a:graphicData>
            </a:graphic>
          </wp:inline>
        </w:drawing>
      </w:r>
    </w:p>
    <w:p w14:paraId="55DD6A80" w14:textId="31420896" w:rsidR="005539B1" w:rsidRPr="000D501F" w:rsidRDefault="007737FC" w:rsidP="009D7AA3">
      <w:pPr>
        <w:pStyle w:val="Title"/>
        <w:spacing w:after="120"/>
        <w:jc w:val="center"/>
        <w:rPr>
          <w:rFonts w:asciiTheme="minorHAnsi" w:hAnsiTheme="minorHAnsi" w:cstheme="minorHAnsi"/>
        </w:rPr>
      </w:pPr>
      <w:r w:rsidRPr="000D501F">
        <w:rPr>
          <w:rFonts w:asciiTheme="minorHAnsi" w:hAnsiTheme="minorHAnsi" w:cstheme="minorHAnsi"/>
        </w:rPr>
        <w:t xml:space="preserve">ALLEGATIONS MANAGEMENT </w:t>
      </w:r>
      <w:r w:rsidR="005539B1" w:rsidRPr="000D501F">
        <w:rPr>
          <w:rFonts w:asciiTheme="minorHAnsi" w:hAnsiTheme="minorHAnsi" w:cstheme="minorHAnsi"/>
        </w:rPr>
        <w:t>PROCESS</w:t>
      </w:r>
    </w:p>
    <w:p w14:paraId="67D6E18F" w14:textId="77777777" w:rsidR="005539B1" w:rsidRPr="009D7AA3" w:rsidRDefault="005539B1" w:rsidP="009D7AA3">
      <w:pPr>
        <w:pStyle w:val="Heading1"/>
        <w:spacing w:after="120"/>
        <w:rPr>
          <w:rFonts w:cstheme="minorHAnsi"/>
        </w:rPr>
      </w:pPr>
      <w:r w:rsidRPr="009D7AA3">
        <w:rPr>
          <w:rFonts w:asciiTheme="minorHAnsi" w:hAnsiTheme="minorHAnsi" w:cstheme="minorHAnsi"/>
        </w:rPr>
        <w:t>Concern about a member of staff or a volunteer working with children</w:t>
      </w:r>
    </w:p>
    <w:p w14:paraId="39982BE7" w14:textId="77777777" w:rsidR="005539B1" w:rsidRPr="009D7AA3" w:rsidRDefault="005539B1" w:rsidP="009D7AA3">
      <w:pPr>
        <w:spacing w:after="120"/>
        <w:rPr>
          <w:rFonts w:cstheme="minorHAnsi"/>
        </w:rPr>
      </w:pPr>
      <w:r w:rsidRPr="009D7AA3">
        <w:rPr>
          <w:rFonts w:cstheme="minorHAnsi"/>
        </w:rPr>
        <w:t>If a professional receives an allegation or has a concern about the behaviour of a member of staff working or volunteering with children and that concern may amount to:</w:t>
      </w:r>
    </w:p>
    <w:p w14:paraId="1DD91E8D" w14:textId="02DD5886" w:rsidR="005539B1" w:rsidRPr="009D7AA3" w:rsidRDefault="005539B1" w:rsidP="009D7AA3">
      <w:pPr>
        <w:spacing w:after="120"/>
        <w:ind w:left="340" w:hanging="340"/>
        <w:rPr>
          <w:rFonts w:cstheme="minorHAnsi"/>
        </w:rPr>
      </w:pPr>
      <w:r w:rsidRPr="009D7AA3">
        <w:rPr>
          <w:rFonts w:cstheme="minorHAnsi"/>
        </w:rPr>
        <w:t>a)</w:t>
      </w:r>
      <w:r w:rsidRPr="009D7AA3">
        <w:rPr>
          <w:rFonts w:cstheme="minorHAnsi"/>
        </w:rPr>
        <w:tab/>
        <w:t xml:space="preserve">behaved </w:t>
      </w:r>
      <w:r w:rsidRPr="005539B1">
        <w:rPr>
          <w:rFonts w:cstheme="minorHAnsi"/>
        </w:rPr>
        <w:t xml:space="preserve">or may have behaved </w:t>
      </w:r>
      <w:r w:rsidRPr="009D7AA3">
        <w:rPr>
          <w:rFonts w:cstheme="minorHAnsi"/>
        </w:rPr>
        <w:t>in a way that has harmed a child, or may have harmed a child</w:t>
      </w:r>
    </w:p>
    <w:p w14:paraId="2D75D4B3" w14:textId="4EAFE6C9" w:rsidR="005539B1" w:rsidRPr="009D7AA3" w:rsidRDefault="005539B1" w:rsidP="009D7AA3">
      <w:pPr>
        <w:spacing w:after="120"/>
        <w:ind w:left="340" w:hanging="340"/>
        <w:rPr>
          <w:rFonts w:cstheme="minorHAnsi"/>
        </w:rPr>
      </w:pPr>
      <w:r w:rsidRPr="009D7AA3">
        <w:rPr>
          <w:rFonts w:cstheme="minorHAnsi"/>
        </w:rPr>
        <w:t>b)</w:t>
      </w:r>
      <w:r w:rsidRPr="009D7AA3">
        <w:rPr>
          <w:rFonts w:cstheme="minorHAnsi"/>
        </w:rPr>
        <w:tab/>
        <w:t xml:space="preserve">committed </w:t>
      </w:r>
      <w:r w:rsidRPr="005539B1">
        <w:rPr>
          <w:rFonts w:cstheme="minorHAnsi"/>
        </w:rPr>
        <w:t xml:space="preserve">or may have committed </w:t>
      </w:r>
      <w:r w:rsidRPr="009D7AA3">
        <w:rPr>
          <w:rFonts w:cstheme="minorHAnsi"/>
        </w:rPr>
        <w:t>a criminal offence against or related to a child</w:t>
      </w:r>
    </w:p>
    <w:p w14:paraId="1C6DA9D3" w14:textId="0C82871B" w:rsidR="005539B1" w:rsidRPr="009D7AA3" w:rsidRDefault="005539B1" w:rsidP="009D7AA3">
      <w:pPr>
        <w:spacing w:after="120"/>
        <w:ind w:left="340" w:hanging="340"/>
        <w:rPr>
          <w:rFonts w:cstheme="minorHAnsi"/>
        </w:rPr>
      </w:pPr>
      <w:r w:rsidRPr="009D7AA3">
        <w:rPr>
          <w:rFonts w:cstheme="minorHAnsi"/>
        </w:rPr>
        <w:t>c)</w:t>
      </w:r>
      <w:r w:rsidRPr="009D7AA3">
        <w:rPr>
          <w:rFonts w:cstheme="minorHAnsi"/>
        </w:rPr>
        <w:tab/>
        <w:t xml:space="preserve">behaved </w:t>
      </w:r>
      <w:r w:rsidRPr="005539B1">
        <w:rPr>
          <w:rFonts w:cstheme="minorHAnsi"/>
        </w:rPr>
        <w:t xml:space="preserve">or may have behaved </w:t>
      </w:r>
      <w:r w:rsidRPr="009D7AA3">
        <w:rPr>
          <w:rFonts w:cstheme="minorHAnsi"/>
        </w:rPr>
        <w:t xml:space="preserve">towards a child or children in a way that indicates </w:t>
      </w:r>
      <w:r w:rsidRPr="005539B1">
        <w:rPr>
          <w:rFonts w:cstheme="minorHAnsi"/>
        </w:rPr>
        <w:t>they</w:t>
      </w:r>
      <w:r w:rsidRPr="009D7AA3">
        <w:rPr>
          <w:rFonts w:cstheme="minorHAnsi"/>
        </w:rPr>
        <w:t xml:space="preserve"> may pose a risk of harm to children </w:t>
      </w:r>
    </w:p>
    <w:p w14:paraId="0F73ACE1" w14:textId="13328ACE" w:rsidR="005539B1" w:rsidRPr="009D7AA3" w:rsidRDefault="005539B1" w:rsidP="009D7AA3">
      <w:pPr>
        <w:spacing w:after="120"/>
        <w:ind w:left="340" w:hanging="340"/>
        <w:rPr>
          <w:rFonts w:cstheme="minorHAnsi"/>
        </w:rPr>
      </w:pPr>
      <w:r w:rsidRPr="009D7AA3">
        <w:rPr>
          <w:rFonts w:cstheme="minorHAnsi"/>
        </w:rPr>
        <w:t>d)</w:t>
      </w:r>
      <w:r w:rsidRPr="009D7AA3">
        <w:rPr>
          <w:rFonts w:cstheme="minorHAnsi"/>
        </w:rPr>
        <w:tab/>
        <w:t>behaved or may have behaved in a way that indicates they may not be suitable to work with children</w:t>
      </w:r>
    </w:p>
    <w:p w14:paraId="63BBF167" w14:textId="1E33B148" w:rsidR="005539B1" w:rsidRPr="009D7AA3" w:rsidRDefault="005539B1" w:rsidP="009D7AA3">
      <w:pPr>
        <w:pStyle w:val="Heading1"/>
        <w:spacing w:after="120"/>
        <w:rPr>
          <w:rFonts w:cstheme="minorHAnsi"/>
        </w:rPr>
      </w:pPr>
      <w:r w:rsidRPr="009D7AA3">
        <w:rPr>
          <w:rFonts w:asciiTheme="minorHAnsi" w:hAnsiTheme="minorHAnsi" w:cstheme="minorHAnsi"/>
        </w:rPr>
        <w:t>Report the concerns</w:t>
      </w:r>
    </w:p>
    <w:p w14:paraId="7C5B533F" w14:textId="4901200E" w:rsidR="005539B1" w:rsidRPr="009D7AA3" w:rsidRDefault="005539B1" w:rsidP="009D7AA3">
      <w:pPr>
        <w:spacing w:after="120"/>
        <w:rPr>
          <w:rFonts w:cstheme="minorHAnsi"/>
        </w:rPr>
      </w:pPr>
      <w:r w:rsidRPr="009D7AA3">
        <w:rPr>
          <w:rFonts w:cstheme="minorHAnsi"/>
        </w:rPr>
        <w:t>Report the concern to the Designated Safeguarding Lead or most senior person not implicated in the allegation.</w:t>
      </w:r>
    </w:p>
    <w:p w14:paraId="56959DC8" w14:textId="77777777" w:rsidR="005539B1" w:rsidRPr="009D7AA3" w:rsidRDefault="005539B1" w:rsidP="009D7AA3">
      <w:pPr>
        <w:pStyle w:val="Heading1"/>
        <w:spacing w:after="120"/>
        <w:rPr>
          <w:rFonts w:cstheme="minorHAnsi"/>
        </w:rPr>
      </w:pPr>
      <w:r w:rsidRPr="009D7AA3">
        <w:rPr>
          <w:rFonts w:asciiTheme="minorHAnsi" w:hAnsiTheme="minorHAnsi" w:cstheme="minorHAnsi"/>
        </w:rPr>
        <w:t>Completion of written record</w:t>
      </w:r>
    </w:p>
    <w:p w14:paraId="3DCE655A" w14:textId="2E59FC47" w:rsidR="005539B1" w:rsidRPr="009D7AA3" w:rsidRDefault="005539B1" w:rsidP="009D7AA3">
      <w:pPr>
        <w:spacing w:after="120"/>
        <w:rPr>
          <w:rFonts w:cstheme="minorHAnsi"/>
        </w:rPr>
      </w:pPr>
      <w:r w:rsidRPr="009D7AA3">
        <w:rPr>
          <w:rFonts w:cstheme="minorHAnsi"/>
        </w:rPr>
        <w:t>Complete a written record of the nature and circumstances surrounding the concern, including any previous concerns.  Include where the concern came from and give brief details only.</w:t>
      </w:r>
    </w:p>
    <w:p w14:paraId="3212FACC" w14:textId="77777777" w:rsidR="005539B1" w:rsidRPr="009D7AA3" w:rsidRDefault="005539B1" w:rsidP="009D7AA3">
      <w:pPr>
        <w:pStyle w:val="Heading1"/>
        <w:spacing w:after="120"/>
        <w:rPr>
          <w:rFonts w:cstheme="minorHAnsi"/>
        </w:rPr>
      </w:pPr>
      <w:r w:rsidRPr="009D7AA3">
        <w:rPr>
          <w:rFonts w:asciiTheme="minorHAnsi" w:hAnsiTheme="minorHAnsi" w:cstheme="minorHAnsi"/>
        </w:rPr>
        <w:t>Seek advice before proceeding – Initial Discussion</w:t>
      </w:r>
    </w:p>
    <w:p w14:paraId="1D2C3A6E" w14:textId="77777777" w:rsidR="005539B1" w:rsidRPr="009D7AA3" w:rsidRDefault="005539B1" w:rsidP="009D7AA3">
      <w:pPr>
        <w:spacing w:after="120"/>
        <w:rPr>
          <w:rFonts w:cstheme="minorHAnsi"/>
        </w:rPr>
      </w:pPr>
      <w:r w:rsidRPr="009D7AA3">
        <w:rPr>
          <w:rFonts w:cstheme="minorHAnsi"/>
        </w:rPr>
        <w:t>Always contact the Local Authority Designated Officer (LADO) for advice prior to investigating the allegation.  This is because it might meet the criminal threshold and so your investigation could interfere with a police or social care investigation</w:t>
      </w:r>
    </w:p>
    <w:p w14:paraId="1FAD26CF" w14:textId="0DC26237" w:rsidR="005539B1" w:rsidRPr="009D7AA3" w:rsidRDefault="005539B1" w:rsidP="009D7AA3">
      <w:pPr>
        <w:spacing w:after="120"/>
        <w:rPr>
          <w:rFonts w:cstheme="minorHAnsi"/>
          <w:b/>
          <w:bCs/>
        </w:rPr>
      </w:pPr>
      <w:r w:rsidRPr="009D7AA3">
        <w:rPr>
          <w:rFonts w:cstheme="minorHAnsi"/>
          <w:b/>
          <w:bCs/>
        </w:rPr>
        <w:t xml:space="preserve">Local Authority Designated Officer (LADO) – Tel: 0117 903 7795 – Email: </w:t>
      </w:r>
      <w:hyperlink r:id="rId9" w:history="1">
        <w:r w:rsidR="000D501F" w:rsidRPr="000D501F">
          <w:rPr>
            <w:rStyle w:val="Hyperlink"/>
            <w:b/>
            <w:bCs/>
          </w:rPr>
          <w:t>LADO@bristol.gov.uk</w:t>
        </w:r>
      </w:hyperlink>
      <w:r w:rsidR="000D501F" w:rsidRPr="000D501F">
        <w:rPr>
          <w:b/>
          <w:bCs/>
        </w:rPr>
        <w:t xml:space="preserve"> </w:t>
      </w:r>
    </w:p>
    <w:p w14:paraId="06B81CBF" w14:textId="44E75A34" w:rsidR="005539B1" w:rsidRPr="009D7AA3" w:rsidRDefault="005539B1" w:rsidP="009D7AA3">
      <w:pPr>
        <w:spacing w:after="120"/>
        <w:rPr>
          <w:rFonts w:cstheme="minorHAnsi"/>
        </w:rPr>
      </w:pPr>
      <w:r w:rsidRPr="009D7AA3">
        <w:rPr>
          <w:rFonts w:cstheme="minorHAnsi"/>
        </w:rPr>
        <w:t xml:space="preserve">Complete the </w:t>
      </w:r>
      <w:hyperlink r:id="rId10" w:history="1">
        <w:r w:rsidRPr="009D7AA3">
          <w:rPr>
            <w:rStyle w:val="Hyperlink"/>
            <w:rFonts w:cstheme="minorHAnsi"/>
          </w:rPr>
          <w:t>LADO referral form</w:t>
        </w:r>
      </w:hyperlink>
      <w:r w:rsidRPr="009D7AA3">
        <w:rPr>
          <w:rFonts w:cstheme="minorHAnsi"/>
        </w:rPr>
        <w:t xml:space="preserve"> </w:t>
      </w:r>
      <w:r w:rsidRPr="009D7AA3">
        <w:rPr>
          <w:rFonts w:cstheme="minorHAnsi"/>
          <w:b/>
          <w:bCs/>
        </w:rPr>
        <w:t>within one working day</w:t>
      </w:r>
      <w:r w:rsidRPr="009D7AA3">
        <w:rPr>
          <w:rFonts w:cstheme="minorHAnsi"/>
        </w:rPr>
        <w:t xml:space="preserve"> of becoming aware of the allegation</w:t>
      </w:r>
      <w:r>
        <w:rPr>
          <w:rFonts w:cstheme="minorHAnsi"/>
        </w:rPr>
        <w:t xml:space="preserve"> </w:t>
      </w:r>
    </w:p>
    <w:p w14:paraId="56D751FC" w14:textId="725ACD1A" w:rsidR="005539B1" w:rsidRPr="009D7AA3" w:rsidRDefault="005539B1" w:rsidP="009D7AA3">
      <w:pPr>
        <w:spacing w:after="120"/>
        <w:rPr>
          <w:rFonts w:cstheme="minorHAnsi"/>
        </w:rPr>
      </w:pPr>
      <w:r w:rsidRPr="009D7AA3">
        <w:rPr>
          <w:rFonts w:cstheme="minorHAnsi"/>
        </w:rPr>
        <w:t>The LADO will offer advice on any immediate action required and will assist with employment and safeguarding issues</w:t>
      </w:r>
    </w:p>
    <w:p w14:paraId="1D711C39" w14:textId="77777777" w:rsidR="005539B1" w:rsidRPr="009D7AA3" w:rsidRDefault="005539B1" w:rsidP="009D7AA3">
      <w:pPr>
        <w:pStyle w:val="Heading1"/>
        <w:spacing w:after="120"/>
        <w:rPr>
          <w:rFonts w:cstheme="minorHAnsi"/>
        </w:rPr>
      </w:pPr>
      <w:r w:rsidRPr="009D7AA3">
        <w:rPr>
          <w:rFonts w:asciiTheme="minorHAnsi" w:hAnsiTheme="minorHAnsi" w:cstheme="minorHAnsi"/>
        </w:rPr>
        <w:t>Allegations Management Process</w:t>
      </w:r>
    </w:p>
    <w:p w14:paraId="17546ADC" w14:textId="77777777" w:rsidR="005539B1" w:rsidRPr="009D7AA3" w:rsidRDefault="005539B1" w:rsidP="009D7AA3">
      <w:pPr>
        <w:spacing w:after="120"/>
        <w:rPr>
          <w:rFonts w:cstheme="minorHAnsi"/>
        </w:rPr>
      </w:pPr>
      <w:r w:rsidRPr="009D7AA3">
        <w:rPr>
          <w:rFonts w:cstheme="minorHAnsi"/>
        </w:rPr>
        <w:t>If, after your Initial Discussion with the LADO, it is agreed that the allegation meets the criteria, a multi-agency meeting may be convened and you will be invited. This might result in a criminal investigation, a social care investigation and/or an investigation to inform whether disciplinary action is required.</w:t>
      </w:r>
    </w:p>
    <w:p w14:paraId="1433D859" w14:textId="093AEFCD" w:rsidR="005539B1" w:rsidRDefault="005539B1" w:rsidP="005539B1">
      <w:pPr>
        <w:spacing w:after="120"/>
        <w:rPr>
          <w:rFonts w:cstheme="minorHAnsi"/>
        </w:rPr>
      </w:pPr>
      <w:r w:rsidRPr="009D7AA3">
        <w:rPr>
          <w:rFonts w:cstheme="minorHAnsi"/>
        </w:rPr>
        <w:t>If it is agreed that the allegation does not meet the criteria, the LADO will record the Initial Discussion.  Any further action will be taken within your setting if necessary</w:t>
      </w:r>
      <w:r w:rsidRPr="005539B1">
        <w:rPr>
          <w:rFonts w:cstheme="minorHAnsi"/>
        </w:rPr>
        <w:t>.</w:t>
      </w:r>
    </w:p>
    <w:p w14:paraId="23FF7A78" w14:textId="77777777" w:rsidR="005539B1" w:rsidRPr="009D7AA3" w:rsidRDefault="005539B1" w:rsidP="009D7AA3">
      <w:pPr>
        <w:pStyle w:val="Heading1"/>
        <w:spacing w:after="120"/>
        <w:rPr>
          <w:rFonts w:cstheme="minorHAnsi"/>
        </w:rPr>
      </w:pPr>
      <w:r w:rsidRPr="009D7AA3">
        <w:rPr>
          <w:rFonts w:asciiTheme="minorHAnsi" w:hAnsiTheme="minorHAnsi" w:cstheme="minorHAnsi"/>
        </w:rPr>
        <w:t>Further action</w:t>
      </w:r>
    </w:p>
    <w:p w14:paraId="1A488252" w14:textId="3B3B186A" w:rsidR="0095728E" w:rsidRPr="009D7AA3" w:rsidRDefault="005539B1" w:rsidP="009D7AA3">
      <w:pPr>
        <w:spacing w:after="120"/>
        <w:rPr>
          <w:rFonts w:cstheme="minorHAnsi"/>
          <w:sz w:val="2"/>
          <w:szCs w:val="2"/>
        </w:rPr>
      </w:pPr>
      <w:r w:rsidRPr="009D7AA3">
        <w:rPr>
          <w:rFonts w:cstheme="minorHAnsi"/>
        </w:rPr>
        <w:t xml:space="preserve">Further meetings might be required and these will be convened by the LADO, with your input at all times.  Further information on the Allegations Management process can be found in the government document </w:t>
      </w:r>
      <w:hyperlink r:id="rId11" w:history="1">
        <w:r w:rsidRPr="009D7AA3">
          <w:rPr>
            <w:rStyle w:val="Hyperlink"/>
            <w:rFonts w:cstheme="minorHAnsi"/>
          </w:rPr>
          <w:t>Working Together to Safeguard Children 2018</w:t>
        </w:r>
      </w:hyperlink>
      <w:r w:rsidRPr="009D7AA3">
        <w:rPr>
          <w:rFonts w:cstheme="minorHAnsi"/>
        </w:rPr>
        <w:t xml:space="preserve"> and the </w:t>
      </w:r>
      <w:hyperlink r:id="rId12" w:history="1">
        <w:r w:rsidRPr="009D7AA3">
          <w:rPr>
            <w:rStyle w:val="Hyperlink"/>
            <w:rFonts w:cstheme="minorHAnsi"/>
          </w:rPr>
          <w:t>South West Child Protection Procedures</w:t>
        </w:r>
      </w:hyperlink>
      <w:r>
        <w:rPr>
          <w:rFonts w:cstheme="minorHAnsi"/>
        </w:rPr>
        <w:t xml:space="preserve"> </w:t>
      </w:r>
    </w:p>
    <w:sectPr w:rsidR="0095728E" w:rsidRPr="009D7AA3" w:rsidSect="009D7AA3">
      <w:pgSz w:w="11906" w:h="16838" w:code="9"/>
      <w:pgMar w:top="454" w:right="567" w:bottom="284" w:left="567" w:header="45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4D31D2" w14:textId="77777777" w:rsidR="00083CB7" w:rsidRDefault="00083CB7" w:rsidP="00083CB7">
      <w:pPr>
        <w:spacing w:after="0" w:line="240" w:lineRule="auto"/>
      </w:pPr>
      <w:r>
        <w:separator/>
      </w:r>
    </w:p>
  </w:endnote>
  <w:endnote w:type="continuationSeparator" w:id="0">
    <w:p w14:paraId="459903AB" w14:textId="77777777" w:rsidR="00083CB7" w:rsidRDefault="00083CB7" w:rsidP="00083C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CB8F6A" w14:textId="77777777" w:rsidR="00083CB7" w:rsidRDefault="00083CB7" w:rsidP="00083CB7">
      <w:pPr>
        <w:spacing w:after="0" w:line="240" w:lineRule="auto"/>
      </w:pPr>
      <w:r>
        <w:separator/>
      </w:r>
    </w:p>
  </w:footnote>
  <w:footnote w:type="continuationSeparator" w:id="0">
    <w:p w14:paraId="50128BBE" w14:textId="77777777" w:rsidR="00083CB7" w:rsidRDefault="00083CB7" w:rsidP="00083C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031130"/>
    <w:multiLevelType w:val="hybridMultilevel"/>
    <w:tmpl w:val="13B68C1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formsDesig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5728E"/>
    <w:rsid w:val="00083CB7"/>
    <w:rsid w:val="000B5140"/>
    <w:rsid w:val="000C4C02"/>
    <w:rsid w:val="000D501F"/>
    <w:rsid w:val="001A3174"/>
    <w:rsid w:val="001F4AC9"/>
    <w:rsid w:val="00213820"/>
    <w:rsid w:val="00241832"/>
    <w:rsid w:val="002C0A4A"/>
    <w:rsid w:val="002F5125"/>
    <w:rsid w:val="003151A8"/>
    <w:rsid w:val="00327D47"/>
    <w:rsid w:val="00371E44"/>
    <w:rsid w:val="005539B1"/>
    <w:rsid w:val="006A18F2"/>
    <w:rsid w:val="007125E9"/>
    <w:rsid w:val="00733C5E"/>
    <w:rsid w:val="007402FB"/>
    <w:rsid w:val="007737FC"/>
    <w:rsid w:val="007B5203"/>
    <w:rsid w:val="007D3C13"/>
    <w:rsid w:val="00886FE2"/>
    <w:rsid w:val="008E4F5C"/>
    <w:rsid w:val="008E6FAD"/>
    <w:rsid w:val="00926811"/>
    <w:rsid w:val="0095728E"/>
    <w:rsid w:val="009A1D10"/>
    <w:rsid w:val="009D1CDF"/>
    <w:rsid w:val="009D7AA3"/>
    <w:rsid w:val="009F7026"/>
    <w:rsid w:val="00A23BDE"/>
    <w:rsid w:val="00A90EC3"/>
    <w:rsid w:val="00AB267D"/>
    <w:rsid w:val="00AB288E"/>
    <w:rsid w:val="00B707CE"/>
    <w:rsid w:val="00B86CB1"/>
    <w:rsid w:val="00BA304D"/>
    <w:rsid w:val="00C61E50"/>
    <w:rsid w:val="00CC660C"/>
    <w:rsid w:val="00CF08D5"/>
    <w:rsid w:val="00D45FF4"/>
    <w:rsid w:val="00DB0E5B"/>
    <w:rsid w:val="00E03E16"/>
    <w:rsid w:val="00E06423"/>
    <w:rsid w:val="00E67B02"/>
    <w:rsid w:val="00EE5C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DB5C2DB"/>
  <w15:docId w15:val="{D59E0456-D6DD-4948-8293-43C552F8A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7026"/>
  </w:style>
  <w:style w:type="paragraph" w:styleId="Heading1">
    <w:name w:val="heading 1"/>
    <w:basedOn w:val="Normal"/>
    <w:next w:val="Normal"/>
    <w:link w:val="Heading1Char"/>
    <w:uiPriority w:val="9"/>
    <w:qFormat/>
    <w:rsid w:val="005539B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572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572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728E"/>
    <w:rPr>
      <w:rFonts w:ascii="Tahoma" w:hAnsi="Tahoma" w:cs="Tahoma"/>
      <w:sz w:val="16"/>
      <w:szCs w:val="16"/>
    </w:rPr>
  </w:style>
  <w:style w:type="paragraph" w:styleId="ListParagraph">
    <w:name w:val="List Paragraph"/>
    <w:basedOn w:val="Normal"/>
    <w:uiPriority w:val="34"/>
    <w:qFormat/>
    <w:rsid w:val="0095728E"/>
    <w:pPr>
      <w:ind w:left="720"/>
      <w:contextualSpacing/>
    </w:pPr>
  </w:style>
  <w:style w:type="character" w:styleId="HTMLCite">
    <w:name w:val="HTML Cite"/>
    <w:basedOn w:val="DefaultParagraphFont"/>
    <w:uiPriority w:val="99"/>
    <w:semiHidden/>
    <w:unhideWhenUsed/>
    <w:rsid w:val="00327D47"/>
    <w:rPr>
      <w:i/>
      <w:iCs/>
    </w:rPr>
  </w:style>
  <w:style w:type="character" w:styleId="Hyperlink">
    <w:name w:val="Hyperlink"/>
    <w:basedOn w:val="DefaultParagraphFont"/>
    <w:uiPriority w:val="99"/>
    <w:unhideWhenUsed/>
    <w:rsid w:val="009F7026"/>
    <w:rPr>
      <w:color w:val="0000FF" w:themeColor="hyperlink"/>
      <w:u w:val="single"/>
    </w:rPr>
  </w:style>
  <w:style w:type="character" w:styleId="FollowedHyperlink">
    <w:name w:val="FollowedHyperlink"/>
    <w:basedOn w:val="DefaultParagraphFont"/>
    <w:uiPriority w:val="99"/>
    <w:semiHidden/>
    <w:unhideWhenUsed/>
    <w:rsid w:val="00A23BDE"/>
    <w:rPr>
      <w:color w:val="800080" w:themeColor="followedHyperlink"/>
      <w:u w:val="single"/>
    </w:rPr>
  </w:style>
  <w:style w:type="character" w:styleId="UnresolvedMention">
    <w:name w:val="Unresolved Mention"/>
    <w:basedOn w:val="DefaultParagraphFont"/>
    <w:uiPriority w:val="99"/>
    <w:semiHidden/>
    <w:unhideWhenUsed/>
    <w:rsid w:val="00CF08D5"/>
    <w:rPr>
      <w:color w:val="605E5C"/>
      <w:shd w:val="clear" w:color="auto" w:fill="E1DFDD"/>
    </w:rPr>
  </w:style>
  <w:style w:type="paragraph" w:styleId="Title">
    <w:name w:val="Title"/>
    <w:basedOn w:val="Normal"/>
    <w:next w:val="Normal"/>
    <w:link w:val="TitleChar"/>
    <w:uiPriority w:val="10"/>
    <w:qFormat/>
    <w:rsid w:val="005539B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539B1"/>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5539B1"/>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8129353">
      <w:bodyDiv w:val="1"/>
      <w:marLeft w:val="0"/>
      <w:marRight w:val="0"/>
      <w:marTop w:val="0"/>
      <w:marBottom w:val="0"/>
      <w:divBdr>
        <w:top w:val="none" w:sz="0" w:space="0" w:color="auto"/>
        <w:left w:val="none" w:sz="0" w:space="0" w:color="auto"/>
        <w:bottom w:val="none" w:sz="0" w:space="0" w:color="auto"/>
        <w:right w:val="none" w:sz="0" w:space="0" w:color="auto"/>
      </w:divBdr>
      <w:divsChild>
        <w:div w:id="2109763716">
          <w:marLeft w:val="0"/>
          <w:marRight w:val="0"/>
          <w:marTop w:val="0"/>
          <w:marBottom w:val="0"/>
          <w:divBdr>
            <w:top w:val="none" w:sz="0" w:space="0" w:color="auto"/>
            <w:left w:val="none" w:sz="0" w:space="0" w:color="auto"/>
            <w:bottom w:val="none" w:sz="0" w:space="0" w:color="auto"/>
            <w:right w:val="none" w:sz="0" w:space="0" w:color="auto"/>
          </w:divBdr>
          <w:divsChild>
            <w:div w:id="1237743854">
              <w:marLeft w:val="0"/>
              <w:marRight w:val="0"/>
              <w:marTop w:val="0"/>
              <w:marBottom w:val="0"/>
              <w:divBdr>
                <w:top w:val="none" w:sz="0" w:space="0" w:color="auto"/>
                <w:left w:val="none" w:sz="0" w:space="0" w:color="auto"/>
                <w:bottom w:val="none" w:sz="0" w:space="0" w:color="auto"/>
                <w:right w:val="none" w:sz="0" w:space="0" w:color="auto"/>
              </w:divBdr>
              <w:divsChild>
                <w:div w:id="1947806021">
                  <w:marLeft w:val="0"/>
                  <w:marRight w:val="0"/>
                  <w:marTop w:val="0"/>
                  <w:marBottom w:val="0"/>
                  <w:divBdr>
                    <w:top w:val="none" w:sz="0" w:space="0" w:color="auto"/>
                    <w:left w:val="none" w:sz="0" w:space="0" w:color="auto"/>
                    <w:bottom w:val="none" w:sz="0" w:space="0" w:color="auto"/>
                    <w:right w:val="none" w:sz="0" w:space="0" w:color="auto"/>
                  </w:divBdr>
                  <w:divsChild>
                    <w:div w:id="1988826723">
                      <w:marLeft w:val="0"/>
                      <w:marRight w:val="0"/>
                      <w:marTop w:val="45"/>
                      <w:marBottom w:val="0"/>
                      <w:divBdr>
                        <w:top w:val="none" w:sz="0" w:space="0" w:color="auto"/>
                        <w:left w:val="none" w:sz="0" w:space="0" w:color="auto"/>
                        <w:bottom w:val="none" w:sz="0" w:space="0" w:color="auto"/>
                        <w:right w:val="none" w:sz="0" w:space="0" w:color="auto"/>
                      </w:divBdr>
                      <w:divsChild>
                        <w:div w:id="972903773">
                          <w:marLeft w:val="0"/>
                          <w:marRight w:val="0"/>
                          <w:marTop w:val="0"/>
                          <w:marBottom w:val="0"/>
                          <w:divBdr>
                            <w:top w:val="none" w:sz="0" w:space="0" w:color="auto"/>
                            <w:left w:val="none" w:sz="0" w:space="0" w:color="auto"/>
                            <w:bottom w:val="none" w:sz="0" w:space="0" w:color="auto"/>
                            <w:right w:val="none" w:sz="0" w:space="0" w:color="auto"/>
                          </w:divBdr>
                          <w:divsChild>
                            <w:div w:id="1164393835">
                              <w:marLeft w:val="2070"/>
                              <w:marRight w:val="3960"/>
                              <w:marTop w:val="0"/>
                              <w:marBottom w:val="0"/>
                              <w:divBdr>
                                <w:top w:val="none" w:sz="0" w:space="0" w:color="auto"/>
                                <w:left w:val="none" w:sz="0" w:space="0" w:color="auto"/>
                                <w:bottom w:val="none" w:sz="0" w:space="0" w:color="auto"/>
                                <w:right w:val="none" w:sz="0" w:space="0" w:color="auto"/>
                              </w:divBdr>
                              <w:divsChild>
                                <w:div w:id="495653684">
                                  <w:marLeft w:val="0"/>
                                  <w:marRight w:val="0"/>
                                  <w:marTop w:val="0"/>
                                  <w:marBottom w:val="0"/>
                                  <w:divBdr>
                                    <w:top w:val="none" w:sz="0" w:space="0" w:color="auto"/>
                                    <w:left w:val="none" w:sz="0" w:space="0" w:color="auto"/>
                                    <w:bottom w:val="none" w:sz="0" w:space="0" w:color="auto"/>
                                    <w:right w:val="none" w:sz="0" w:space="0" w:color="auto"/>
                                  </w:divBdr>
                                  <w:divsChild>
                                    <w:div w:id="428741551">
                                      <w:marLeft w:val="0"/>
                                      <w:marRight w:val="0"/>
                                      <w:marTop w:val="0"/>
                                      <w:marBottom w:val="0"/>
                                      <w:divBdr>
                                        <w:top w:val="none" w:sz="0" w:space="0" w:color="auto"/>
                                        <w:left w:val="none" w:sz="0" w:space="0" w:color="auto"/>
                                        <w:bottom w:val="none" w:sz="0" w:space="0" w:color="auto"/>
                                        <w:right w:val="none" w:sz="0" w:space="0" w:color="auto"/>
                                      </w:divBdr>
                                      <w:divsChild>
                                        <w:div w:id="1634750927">
                                          <w:marLeft w:val="0"/>
                                          <w:marRight w:val="0"/>
                                          <w:marTop w:val="0"/>
                                          <w:marBottom w:val="0"/>
                                          <w:divBdr>
                                            <w:top w:val="none" w:sz="0" w:space="0" w:color="auto"/>
                                            <w:left w:val="none" w:sz="0" w:space="0" w:color="auto"/>
                                            <w:bottom w:val="none" w:sz="0" w:space="0" w:color="auto"/>
                                            <w:right w:val="none" w:sz="0" w:space="0" w:color="auto"/>
                                          </w:divBdr>
                                          <w:divsChild>
                                            <w:div w:id="1248660713">
                                              <w:marLeft w:val="0"/>
                                              <w:marRight w:val="0"/>
                                              <w:marTop w:val="90"/>
                                              <w:marBottom w:val="0"/>
                                              <w:divBdr>
                                                <w:top w:val="none" w:sz="0" w:space="0" w:color="auto"/>
                                                <w:left w:val="none" w:sz="0" w:space="0" w:color="auto"/>
                                                <w:bottom w:val="none" w:sz="0" w:space="0" w:color="auto"/>
                                                <w:right w:val="none" w:sz="0" w:space="0" w:color="auto"/>
                                              </w:divBdr>
                                              <w:divsChild>
                                                <w:div w:id="1356617669">
                                                  <w:marLeft w:val="0"/>
                                                  <w:marRight w:val="0"/>
                                                  <w:marTop w:val="0"/>
                                                  <w:marBottom w:val="0"/>
                                                  <w:divBdr>
                                                    <w:top w:val="none" w:sz="0" w:space="0" w:color="auto"/>
                                                    <w:left w:val="none" w:sz="0" w:space="0" w:color="auto"/>
                                                    <w:bottom w:val="none" w:sz="0" w:space="0" w:color="auto"/>
                                                    <w:right w:val="none" w:sz="0" w:space="0" w:color="auto"/>
                                                  </w:divBdr>
                                                  <w:divsChild>
                                                    <w:div w:id="1010181595">
                                                      <w:marLeft w:val="0"/>
                                                      <w:marRight w:val="0"/>
                                                      <w:marTop w:val="0"/>
                                                      <w:marBottom w:val="0"/>
                                                      <w:divBdr>
                                                        <w:top w:val="none" w:sz="0" w:space="0" w:color="auto"/>
                                                        <w:left w:val="none" w:sz="0" w:space="0" w:color="auto"/>
                                                        <w:bottom w:val="none" w:sz="0" w:space="0" w:color="auto"/>
                                                        <w:right w:val="none" w:sz="0" w:space="0" w:color="auto"/>
                                                      </w:divBdr>
                                                      <w:divsChild>
                                                        <w:div w:id="1952662024">
                                                          <w:marLeft w:val="0"/>
                                                          <w:marRight w:val="0"/>
                                                          <w:marTop w:val="0"/>
                                                          <w:marBottom w:val="0"/>
                                                          <w:divBdr>
                                                            <w:top w:val="none" w:sz="0" w:space="0" w:color="auto"/>
                                                            <w:left w:val="none" w:sz="0" w:space="0" w:color="auto"/>
                                                            <w:bottom w:val="none" w:sz="0" w:space="0" w:color="auto"/>
                                                            <w:right w:val="none" w:sz="0" w:space="0" w:color="auto"/>
                                                          </w:divBdr>
                                                          <w:divsChild>
                                                            <w:div w:id="332923780">
                                                              <w:marLeft w:val="0"/>
                                                              <w:marRight w:val="0"/>
                                                              <w:marTop w:val="0"/>
                                                              <w:marBottom w:val="390"/>
                                                              <w:divBdr>
                                                                <w:top w:val="none" w:sz="0" w:space="0" w:color="auto"/>
                                                                <w:left w:val="none" w:sz="0" w:space="0" w:color="auto"/>
                                                                <w:bottom w:val="none" w:sz="0" w:space="0" w:color="auto"/>
                                                                <w:right w:val="none" w:sz="0" w:space="0" w:color="auto"/>
                                                              </w:divBdr>
                                                              <w:divsChild>
                                                                <w:div w:id="1564637903">
                                                                  <w:marLeft w:val="0"/>
                                                                  <w:marRight w:val="0"/>
                                                                  <w:marTop w:val="0"/>
                                                                  <w:marBottom w:val="0"/>
                                                                  <w:divBdr>
                                                                    <w:top w:val="none" w:sz="0" w:space="0" w:color="auto"/>
                                                                    <w:left w:val="none" w:sz="0" w:space="0" w:color="auto"/>
                                                                    <w:bottom w:val="none" w:sz="0" w:space="0" w:color="auto"/>
                                                                    <w:right w:val="none" w:sz="0" w:space="0" w:color="auto"/>
                                                                  </w:divBdr>
                                                                  <w:divsChild>
                                                                    <w:div w:id="1771314497">
                                                                      <w:marLeft w:val="0"/>
                                                                      <w:marRight w:val="0"/>
                                                                      <w:marTop w:val="0"/>
                                                                      <w:marBottom w:val="0"/>
                                                                      <w:divBdr>
                                                                        <w:top w:val="none" w:sz="0" w:space="0" w:color="auto"/>
                                                                        <w:left w:val="none" w:sz="0" w:space="0" w:color="auto"/>
                                                                        <w:bottom w:val="none" w:sz="0" w:space="0" w:color="auto"/>
                                                                        <w:right w:val="none" w:sz="0" w:space="0" w:color="auto"/>
                                                                      </w:divBdr>
                                                                      <w:divsChild>
                                                                        <w:div w:id="502935258">
                                                                          <w:marLeft w:val="0"/>
                                                                          <w:marRight w:val="0"/>
                                                                          <w:marTop w:val="0"/>
                                                                          <w:marBottom w:val="0"/>
                                                                          <w:divBdr>
                                                                            <w:top w:val="none" w:sz="0" w:space="0" w:color="auto"/>
                                                                            <w:left w:val="none" w:sz="0" w:space="0" w:color="auto"/>
                                                                            <w:bottom w:val="none" w:sz="0" w:space="0" w:color="auto"/>
                                                                            <w:right w:val="none" w:sz="0" w:space="0" w:color="auto"/>
                                                                          </w:divBdr>
                                                                          <w:divsChild>
                                                                            <w:div w:id="366296549">
                                                                              <w:marLeft w:val="0"/>
                                                                              <w:marRight w:val="0"/>
                                                                              <w:marTop w:val="0"/>
                                                                              <w:marBottom w:val="0"/>
                                                                              <w:divBdr>
                                                                                <w:top w:val="none" w:sz="0" w:space="0" w:color="auto"/>
                                                                                <w:left w:val="none" w:sz="0" w:space="0" w:color="auto"/>
                                                                                <w:bottom w:val="none" w:sz="0" w:space="0" w:color="auto"/>
                                                                                <w:right w:val="none" w:sz="0" w:space="0" w:color="auto"/>
                                                                              </w:divBdr>
                                                                              <w:divsChild>
                                                                                <w:div w:id="993485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proceduresonline.com/swcpp/bristol/p_alleg_against_staff.html" TargetMode="Externa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overnment/publications/working-together-to-safeguard-children--2" TargetMode="Externa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hyperlink" Target="https://bristolsafeguarding.org/children/lado-concerns-about-professionals/" TargetMode="External"/><Relationship Id="rId4" Type="http://schemas.openxmlformats.org/officeDocument/2006/relationships/webSettings" Target="webSettings.xml"/><Relationship Id="rId9" Type="http://schemas.openxmlformats.org/officeDocument/2006/relationships/hyperlink" Target="mailto:LADO@bristol.gov.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3AA9FFC097854FAA1210CFCE0F43A4" ma:contentTypeVersion="15" ma:contentTypeDescription="Create a new document." ma:contentTypeScope="" ma:versionID="f7d7c2492b34165239ab3f3472ea4037">
  <xsd:schema xmlns:xsd="http://www.w3.org/2001/XMLSchema" xmlns:xs="http://www.w3.org/2001/XMLSchema" xmlns:p="http://schemas.microsoft.com/office/2006/metadata/properties" xmlns:ns2="02872dca-5023-4076-9077-24d4c3624495" xmlns:ns3="a4c675ae-9ba4-4308-97eb-1ec736863f4e" targetNamespace="http://schemas.microsoft.com/office/2006/metadata/properties" ma:root="true" ma:fieldsID="af632ec538ccd389f7ef32f5e7693568" ns2:_="" ns3:_="">
    <xsd:import namespace="02872dca-5023-4076-9077-24d4c3624495"/>
    <xsd:import namespace="a4c675ae-9ba4-4308-97eb-1ec736863f4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872dca-5023-4076-9077-24d4c36244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cf50c9d-bc8f-48ed-ba3c-7168a5cdc8d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4c675ae-9ba4-4308-97eb-1ec736863f4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613eaaf-083b-45e3-b133-b86271c7ae74}" ma:internalName="TaxCatchAll" ma:showField="CatchAllData" ma:web="a4c675ae-9ba4-4308-97eb-1ec736863f4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2529576-C908-4B90-B614-47F918D2749C}"/>
</file>

<file path=customXml/itemProps2.xml><?xml version="1.0" encoding="utf-8"?>
<ds:datastoreItem xmlns:ds="http://schemas.openxmlformats.org/officeDocument/2006/customXml" ds:itemID="{6BD8900D-F18E-4330-B369-37FE2A910262}"/>
</file>

<file path=docProps/app.xml><?xml version="1.0" encoding="utf-8"?>
<Properties xmlns="http://schemas.openxmlformats.org/officeDocument/2006/extended-properties" xmlns:vt="http://schemas.openxmlformats.org/officeDocument/2006/docPropsVTypes">
  <Template>Normal.dotm</Template>
  <TotalTime>1</TotalTime>
  <Pages>1</Pages>
  <Words>415</Words>
  <Characters>2366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Bristol City Council</Company>
  <LinksUpToDate>false</LinksUpToDate>
  <CharactersWithSpaces>2776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 Todd</dc:creator>
  <cp:lastModifiedBy>Sarah Hillman</cp:lastModifiedBy>
  <cp:revision>2</cp:revision>
  <cp:lastPrinted>2017-08-16T10:34:00Z</cp:lastPrinted>
  <dcterms:created xsi:type="dcterms:W3CDTF">2022-10-25T15:32:00Z</dcterms:created>
  <dcterms:modified xsi:type="dcterms:W3CDTF">2022-10-25T15:32:00Z</dcterms:modified>
</cp:coreProperties>
</file>